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542" w:rsidRDefault="00D50542" w:rsidP="00D50542">
      <w:pPr>
        <w:spacing w:line="216" w:lineRule="auto"/>
        <w:rPr>
          <w:b/>
          <w:sz w:val="36"/>
          <w:szCs w:val="36"/>
          <w:lang w:val="uk-UA"/>
        </w:rPr>
      </w:pPr>
      <w:r>
        <w:rPr>
          <w:noProof/>
        </w:rPr>
        <w:drawing>
          <wp:anchor distT="0" distB="0" distL="114300" distR="114300" simplePos="0" relativeHeight="251659264" behindDoc="0" locked="0" layoutInCell="1" allowOverlap="1">
            <wp:simplePos x="0" y="0"/>
            <wp:positionH relativeFrom="column">
              <wp:posOffset>2743200</wp:posOffset>
            </wp:positionH>
            <wp:positionV relativeFrom="paragraph">
              <wp:posOffset>-267335</wp:posOffset>
            </wp:positionV>
            <wp:extent cx="485775" cy="695325"/>
            <wp:effectExtent l="0" t="0" r="9525" b="9525"/>
            <wp:wrapSquare wrapText="r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00A22DD5">
        <w:rPr>
          <w:sz w:val="28"/>
          <w:szCs w:val="28"/>
          <w:lang w:val="uk-UA"/>
        </w:rPr>
        <w:t xml:space="preserve">                                         </w:t>
      </w:r>
    </w:p>
    <w:p w:rsidR="00EF1349" w:rsidRDefault="00EF1349" w:rsidP="00EF1349">
      <w:pPr>
        <w:rPr>
          <w:b/>
          <w:sz w:val="36"/>
          <w:szCs w:val="36"/>
          <w:lang w:val="uk-UA"/>
        </w:rPr>
      </w:pPr>
    </w:p>
    <w:p w:rsidR="00D50542" w:rsidRPr="00A10AC4" w:rsidRDefault="00D50542" w:rsidP="005E5E6F">
      <w:pPr>
        <w:jc w:val="center"/>
        <w:rPr>
          <w:b/>
          <w:sz w:val="28"/>
          <w:szCs w:val="28"/>
          <w:lang w:val="uk-UA"/>
        </w:rPr>
      </w:pPr>
      <w:r w:rsidRPr="00A10AC4">
        <w:rPr>
          <w:b/>
          <w:sz w:val="28"/>
          <w:szCs w:val="28"/>
        </w:rPr>
        <w:t>КИ</w:t>
      </w:r>
      <w:r w:rsidRPr="00A10AC4">
        <w:rPr>
          <w:b/>
          <w:sz w:val="28"/>
          <w:szCs w:val="28"/>
          <w:lang w:val="uk-UA"/>
        </w:rPr>
        <w:t>ЇВСЬКА РАЙОННА В</w:t>
      </w:r>
      <w:r w:rsidRPr="00A10AC4">
        <w:rPr>
          <w:b/>
          <w:sz w:val="28"/>
          <w:szCs w:val="28"/>
        </w:rPr>
        <w:t xml:space="preserve"> </w:t>
      </w:r>
      <w:r w:rsidR="00EF1349">
        <w:rPr>
          <w:b/>
          <w:sz w:val="28"/>
          <w:szCs w:val="28"/>
          <w:lang w:val="uk-UA"/>
        </w:rPr>
        <w:t xml:space="preserve"> </w:t>
      </w:r>
      <w:r w:rsidRPr="00A10AC4">
        <w:rPr>
          <w:b/>
          <w:sz w:val="28"/>
          <w:szCs w:val="28"/>
        </w:rPr>
        <w:t>м. П</w:t>
      </w:r>
      <w:r w:rsidR="00B25D45" w:rsidRPr="00A10AC4">
        <w:rPr>
          <w:b/>
          <w:sz w:val="28"/>
          <w:szCs w:val="28"/>
          <w:lang w:val="uk-UA"/>
        </w:rPr>
        <w:t>ОЛТАВІ</w:t>
      </w:r>
      <w:r w:rsidRPr="00A10AC4">
        <w:rPr>
          <w:b/>
          <w:sz w:val="28"/>
          <w:szCs w:val="28"/>
          <w:lang w:val="uk-UA"/>
        </w:rPr>
        <w:t xml:space="preserve"> РАДА</w:t>
      </w:r>
    </w:p>
    <w:p w:rsidR="00D50542" w:rsidRPr="00A10AC4" w:rsidRDefault="00D50542" w:rsidP="005E5E6F">
      <w:pPr>
        <w:jc w:val="center"/>
        <w:rPr>
          <w:b/>
          <w:sz w:val="28"/>
          <w:szCs w:val="28"/>
          <w:lang w:val="uk-UA"/>
        </w:rPr>
      </w:pPr>
      <w:r w:rsidRPr="00A10AC4">
        <w:rPr>
          <w:b/>
          <w:sz w:val="28"/>
          <w:szCs w:val="28"/>
        </w:rPr>
        <w:t>В</w:t>
      </w:r>
      <w:r w:rsidRPr="00A10AC4">
        <w:rPr>
          <w:b/>
          <w:sz w:val="28"/>
          <w:szCs w:val="28"/>
          <w:lang w:val="uk-UA"/>
        </w:rPr>
        <w:t>ИКОНАВЧИЙ КОМІТЕТ</w:t>
      </w:r>
    </w:p>
    <w:p w:rsidR="00D50542" w:rsidRPr="00B53430" w:rsidRDefault="00D50542" w:rsidP="005E5E6F">
      <w:pPr>
        <w:spacing w:line="192" w:lineRule="auto"/>
        <w:jc w:val="center"/>
        <w:rPr>
          <w:b/>
          <w:sz w:val="32"/>
          <w:szCs w:val="32"/>
          <w:lang w:val="uk-UA"/>
        </w:rPr>
      </w:pPr>
    </w:p>
    <w:p w:rsidR="00D50542" w:rsidRPr="00B53430" w:rsidRDefault="005E5E6F" w:rsidP="005E5E6F">
      <w:pPr>
        <w:spacing w:line="192" w:lineRule="auto"/>
        <w:ind w:firstLine="708"/>
        <w:rPr>
          <w:b/>
          <w:sz w:val="32"/>
          <w:szCs w:val="32"/>
          <w:lang w:val="uk-UA"/>
        </w:rPr>
      </w:pPr>
      <w:r>
        <w:rPr>
          <w:b/>
          <w:sz w:val="32"/>
          <w:szCs w:val="32"/>
          <w:lang w:val="uk-UA"/>
        </w:rPr>
        <w:t xml:space="preserve">                                       </w:t>
      </w:r>
      <w:bookmarkStart w:id="0" w:name="_GoBack"/>
      <w:bookmarkEnd w:id="0"/>
      <w:r w:rsidR="00D50542" w:rsidRPr="00B53430">
        <w:rPr>
          <w:b/>
          <w:sz w:val="32"/>
          <w:szCs w:val="32"/>
          <w:lang w:val="uk-UA"/>
        </w:rPr>
        <w:t xml:space="preserve">Р І Ш Е Н </w:t>
      </w:r>
      <w:proofErr w:type="spellStart"/>
      <w:r w:rsidR="00D50542" w:rsidRPr="00B53430">
        <w:rPr>
          <w:b/>
          <w:sz w:val="32"/>
          <w:szCs w:val="32"/>
          <w:lang w:val="uk-UA"/>
        </w:rPr>
        <w:t>Н</w:t>
      </w:r>
      <w:proofErr w:type="spellEnd"/>
      <w:r w:rsidR="00D50542" w:rsidRPr="00B53430">
        <w:rPr>
          <w:b/>
          <w:sz w:val="32"/>
          <w:szCs w:val="32"/>
          <w:lang w:val="uk-UA"/>
        </w:rPr>
        <w:t xml:space="preserve"> Я</w:t>
      </w:r>
    </w:p>
    <w:p w:rsidR="00D50542" w:rsidRDefault="00D50542" w:rsidP="005E5E6F">
      <w:pPr>
        <w:jc w:val="center"/>
        <w:rPr>
          <w:sz w:val="28"/>
          <w:szCs w:val="28"/>
          <w:lang w:val="uk-UA"/>
        </w:rPr>
      </w:pPr>
    </w:p>
    <w:p w:rsidR="00D50542" w:rsidRDefault="005E5E6F" w:rsidP="00D50542">
      <w:pPr>
        <w:spacing w:line="216" w:lineRule="auto"/>
        <w:jc w:val="both"/>
        <w:rPr>
          <w:sz w:val="28"/>
          <w:szCs w:val="28"/>
          <w:lang w:val="uk-UA"/>
        </w:rPr>
      </w:pPr>
      <w:r w:rsidRPr="005E5E6F">
        <w:rPr>
          <w:sz w:val="28"/>
          <w:szCs w:val="28"/>
          <w:u w:val="single"/>
          <w:lang w:val="uk-UA"/>
        </w:rPr>
        <w:t>26.05.2026</w:t>
      </w:r>
      <w:r w:rsidR="00105B79">
        <w:rPr>
          <w:sz w:val="28"/>
          <w:szCs w:val="28"/>
          <w:lang w:val="uk-UA"/>
        </w:rPr>
        <w:tab/>
      </w:r>
      <w:r w:rsidR="00105B79">
        <w:rPr>
          <w:sz w:val="28"/>
          <w:szCs w:val="28"/>
          <w:lang w:val="uk-UA"/>
        </w:rPr>
        <w:tab/>
      </w:r>
      <w:r w:rsidR="00105B79">
        <w:rPr>
          <w:sz w:val="28"/>
          <w:szCs w:val="28"/>
          <w:lang w:val="uk-UA"/>
        </w:rPr>
        <w:tab/>
      </w:r>
      <w:r w:rsidR="00105B79">
        <w:rPr>
          <w:sz w:val="28"/>
          <w:szCs w:val="28"/>
          <w:lang w:val="uk-UA"/>
        </w:rPr>
        <w:tab/>
      </w:r>
      <w:r w:rsidR="00105B79">
        <w:rPr>
          <w:sz w:val="28"/>
          <w:szCs w:val="28"/>
          <w:lang w:val="uk-UA"/>
        </w:rPr>
        <w:tab/>
      </w:r>
      <w:r w:rsidR="00105B79">
        <w:rPr>
          <w:sz w:val="28"/>
          <w:szCs w:val="28"/>
          <w:lang w:val="uk-UA"/>
        </w:rPr>
        <w:tab/>
        <w:t xml:space="preserve">               </w:t>
      </w:r>
      <w:r w:rsidR="00B27A77">
        <w:rPr>
          <w:sz w:val="28"/>
          <w:szCs w:val="28"/>
          <w:lang w:val="uk-UA"/>
        </w:rPr>
        <w:t xml:space="preserve">           </w:t>
      </w:r>
      <w:r>
        <w:rPr>
          <w:sz w:val="28"/>
          <w:szCs w:val="28"/>
          <w:lang w:val="uk-UA"/>
        </w:rPr>
        <w:t xml:space="preserve">                     </w:t>
      </w:r>
      <w:r w:rsidR="00B27A77">
        <w:rPr>
          <w:sz w:val="28"/>
          <w:szCs w:val="28"/>
          <w:lang w:val="uk-UA"/>
        </w:rPr>
        <w:t xml:space="preserve"> </w:t>
      </w:r>
      <w:r w:rsidR="00B27A77">
        <w:rPr>
          <w:sz w:val="28"/>
          <w:szCs w:val="28"/>
          <w:u w:val="single"/>
          <w:lang w:val="uk-UA"/>
        </w:rPr>
        <w:t xml:space="preserve">№ </w:t>
      </w:r>
      <w:r>
        <w:rPr>
          <w:sz w:val="28"/>
          <w:szCs w:val="28"/>
          <w:u w:val="single"/>
          <w:lang w:val="uk-UA"/>
        </w:rPr>
        <w:t>93</w:t>
      </w:r>
    </w:p>
    <w:p w:rsidR="00D50542" w:rsidRDefault="00D50542" w:rsidP="00D50542">
      <w:pPr>
        <w:spacing w:line="216" w:lineRule="auto"/>
        <w:jc w:val="both"/>
        <w:rPr>
          <w:sz w:val="28"/>
          <w:szCs w:val="28"/>
          <w:lang w:val="uk-UA"/>
        </w:rPr>
      </w:pPr>
    </w:p>
    <w:p w:rsidR="0067748B" w:rsidRDefault="00D50542" w:rsidP="001F3F1F">
      <w:pPr>
        <w:spacing w:line="216" w:lineRule="auto"/>
        <w:jc w:val="both"/>
        <w:rPr>
          <w:sz w:val="28"/>
          <w:szCs w:val="28"/>
          <w:lang w:val="uk-UA"/>
        </w:rPr>
      </w:pPr>
      <w:r>
        <w:rPr>
          <w:sz w:val="28"/>
          <w:szCs w:val="28"/>
          <w:lang w:val="uk-UA"/>
        </w:rPr>
        <w:t xml:space="preserve">Про </w:t>
      </w:r>
      <w:r w:rsidR="001F3F1F">
        <w:rPr>
          <w:sz w:val="28"/>
          <w:szCs w:val="28"/>
          <w:lang w:val="uk-UA"/>
        </w:rPr>
        <w:t>діяльність уповноважених</w:t>
      </w:r>
    </w:p>
    <w:p w:rsidR="001F3F1F" w:rsidRDefault="001F3F1F" w:rsidP="001F3F1F">
      <w:pPr>
        <w:spacing w:line="216" w:lineRule="auto"/>
        <w:jc w:val="both"/>
        <w:rPr>
          <w:sz w:val="28"/>
          <w:szCs w:val="28"/>
          <w:lang w:val="uk-UA"/>
        </w:rPr>
      </w:pPr>
      <w:r>
        <w:rPr>
          <w:sz w:val="28"/>
          <w:szCs w:val="28"/>
          <w:lang w:val="uk-UA"/>
        </w:rPr>
        <w:t>осіб щодо складання актів</w:t>
      </w:r>
    </w:p>
    <w:p w:rsidR="001F3F1F" w:rsidRDefault="001F3F1F" w:rsidP="001F3F1F">
      <w:pPr>
        <w:spacing w:line="216" w:lineRule="auto"/>
        <w:jc w:val="both"/>
        <w:rPr>
          <w:sz w:val="28"/>
          <w:szCs w:val="28"/>
          <w:lang w:val="uk-UA"/>
        </w:rPr>
      </w:pPr>
      <w:r>
        <w:rPr>
          <w:sz w:val="28"/>
          <w:szCs w:val="28"/>
          <w:lang w:val="uk-UA"/>
        </w:rPr>
        <w:t>фактичного місця проживання</w:t>
      </w:r>
    </w:p>
    <w:p w:rsidR="004F7298" w:rsidRDefault="004F7298" w:rsidP="00D50542">
      <w:pPr>
        <w:spacing w:line="216" w:lineRule="auto"/>
        <w:jc w:val="both"/>
        <w:rPr>
          <w:sz w:val="28"/>
          <w:szCs w:val="28"/>
          <w:lang w:val="uk-UA"/>
        </w:rPr>
      </w:pPr>
    </w:p>
    <w:p w:rsidR="00D50542" w:rsidRPr="00332B38" w:rsidRDefault="00D50542" w:rsidP="00ED1821">
      <w:pPr>
        <w:jc w:val="both"/>
        <w:rPr>
          <w:sz w:val="28"/>
          <w:szCs w:val="28"/>
          <w:lang w:val="uk-UA"/>
        </w:rPr>
      </w:pPr>
    </w:p>
    <w:p w:rsidR="0067748B" w:rsidRPr="00332B38" w:rsidRDefault="00D50542" w:rsidP="00332B38">
      <w:pPr>
        <w:ind w:firstLine="709"/>
        <w:jc w:val="both"/>
        <w:rPr>
          <w:sz w:val="28"/>
          <w:szCs w:val="28"/>
          <w:lang w:val="uk-UA"/>
        </w:rPr>
      </w:pPr>
      <w:r w:rsidRPr="00332B38">
        <w:rPr>
          <w:sz w:val="28"/>
          <w:szCs w:val="28"/>
          <w:lang w:val="uk-UA"/>
        </w:rPr>
        <w:t>Відповідно до Закону України «Про місцеве самов</w:t>
      </w:r>
      <w:r w:rsidR="00E70822" w:rsidRPr="00332B38">
        <w:rPr>
          <w:sz w:val="28"/>
          <w:szCs w:val="28"/>
          <w:lang w:val="uk-UA"/>
        </w:rPr>
        <w:t xml:space="preserve">рядування в Україні», </w:t>
      </w:r>
      <w:r w:rsidR="0067748B" w:rsidRPr="00332B38">
        <w:rPr>
          <w:sz w:val="28"/>
          <w:szCs w:val="28"/>
          <w:lang w:val="uk-UA"/>
        </w:rPr>
        <w:t>Закону України «Про звернення громадян», в інтересах мешканців Київського району м. Полтави, проводиться відповідна робота.</w:t>
      </w:r>
    </w:p>
    <w:p w:rsidR="0067748B" w:rsidRPr="00332B38" w:rsidRDefault="0067748B" w:rsidP="00332B38">
      <w:pPr>
        <w:ind w:firstLine="709"/>
        <w:jc w:val="both"/>
        <w:rPr>
          <w:sz w:val="28"/>
          <w:szCs w:val="28"/>
          <w:lang w:val="uk-UA"/>
        </w:rPr>
      </w:pPr>
      <w:r w:rsidRPr="00332B38">
        <w:rPr>
          <w:sz w:val="28"/>
          <w:szCs w:val="28"/>
          <w:lang w:val="uk-UA"/>
        </w:rPr>
        <w:t>Так, за період з 01.01.2026 по 25.05.2026 розглянуто 42 заяви громадян про підтвердження фактичного місця проживання особи без реєстрації або не проживання особи за місцем реєстрації на території Київського району</w:t>
      </w:r>
      <w:r w:rsidR="00332B38">
        <w:rPr>
          <w:sz w:val="28"/>
          <w:szCs w:val="28"/>
          <w:lang w:val="uk-UA"/>
        </w:rPr>
        <w:t xml:space="preserve">                   </w:t>
      </w:r>
      <w:r w:rsidRPr="00332B38">
        <w:rPr>
          <w:sz w:val="28"/>
          <w:szCs w:val="28"/>
          <w:lang w:val="uk-UA"/>
        </w:rPr>
        <w:t xml:space="preserve"> м.</w:t>
      </w:r>
      <w:r w:rsidR="00332B38">
        <w:rPr>
          <w:sz w:val="28"/>
          <w:szCs w:val="28"/>
          <w:lang w:val="uk-UA"/>
        </w:rPr>
        <w:t xml:space="preserve"> Полтави, з них:</w:t>
      </w:r>
      <w:r w:rsidR="00332B38">
        <w:rPr>
          <w:sz w:val="28"/>
          <w:szCs w:val="28"/>
          <w:lang w:val="uk-UA" w:eastAsia="en-US"/>
        </w:rPr>
        <w:t xml:space="preserve"> (</w:t>
      </w:r>
      <w:r w:rsidR="00332B38" w:rsidRPr="00332B38">
        <w:rPr>
          <w:sz w:val="28"/>
          <w:szCs w:val="28"/>
          <w:lang w:val="uk-UA" w:eastAsia="en-US"/>
        </w:rPr>
        <w:t xml:space="preserve">60%): </w:t>
      </w:r>
      <w:r w:rsidR="00C75748">
        <w:rPr>
          <w:sz w:val="28"/>
          <w:szCs w:val="28"/>
          <w:lang w:val="uk-UA" w:eastAsia="en-US"/>
        </w:rPr>
        <w:t xml:space="preserve">заяви від громадян для звернення до ТЦК та СП щодо </w:t>
      </w:r>
      <w:r w:rsidR="00332B38" w:rsidRPr="00332B38">
        <w:rPr>
          <w:sz w:val="28"/>
          <w:szCs w:val="28"/>
          <w:lang w:val="uk-UA" w:eastAsia="en-US"/>
        </w:rPr>
        <w:t xml:space="preserve">взяття на військовий облік  </w:t>
      </w:r>
      <w:r w:rsidR="00332B38" w:rsidRPr="00332B38">
        <w:rPr>
          <w:rFonts w:eastAsia="Calibri"/>
          <w:sz w:val="28"/>
          <w:szCs w:val="28"/>
          <w:lang w:val="uk-UA" w:eastAsia="en-US"/>
        </w:rPr>
        <w:t xml:space="preserve">юнаків, яким у рік взяття на облік виповнюється 17 років, </w:t>
      </w:r>
      <w:r w:rsidR="00332B38" w:rsidRPr="00332B38">
        <w:rPr>
          <w:sz w:val="28"/>
          <w:szCs w:val="28"/>
          <w:lang w:val="uk-UA" w:eastAsia="en-US"/>
        </w:rPr>
        <w:t>підтвердження фактичного перебування військовозобов'язаних на території Київського району м. Полтави та оформлення пільг по сплаті житлово-комунальних послуг для учасників бойових дій та членів їх сімей</w:t>
      </w:r>
      <w:r w:rsidR="00332B38">
        <w:rPr>
          <w:sz w:val="28"/>
          <w:szCs w:val="28"/>
          <w:lang w:val="uk-UA" w:eastAsia="en-US"/>
        </w:rPr>
        <w:t xml:space="preserve">; </w:t>
      </w:r>
      <w:r w:rsidR="00332B38" w:rsidRPr="00332B38">
        <w:rPr>
          <w:sz w:val="28"/>
          <w:szCs w:val="28"/>
          <w:lang w:val="uk-UA" w:eastAsia="en-US"/>
        </w:rPr>
        <w:t xml:space="preserve">(25%): заяви від  громадян для звернення до органів </w:t>
      </w:r>
      <w:proofErr w:type="spellStart"/>
      <w:r w:rsidR="00332B38" w:rsidRPr="00332B38">
        <w:rPr>
          <w:sz w:val="28"/>
          <w:szCs w:val="28"/>
          <w:lang w:val="uk-UA" w:eastAsia="en-US"/>
        </w:rPr>
        <w:t>ЦНАПу</w:t>
      </w:r>
      <w:proofErr w:type="spellEnd"/>
      <w:r w:rsidR="00332B38" w:rsidRPr="00332B38">
        <w:rPr>
          <w:sz w:val="28"/>
          <w:szCs w:val="28"/>
          <w:lang w:val="uk-UA" w:eastAsia="en-US"/>
        </w:rPr>
        <w:t xml:space="preserve"> з мет</w:t>
      </w:r>
      <w:r w:rsidR="00332B38">
        <w:rPr>
          <w:sz w:val="28"/>
          <w:szCs w:val="28"/>
          <w:lang w:val="uk-UA" w:eastAsia="en-US"/>
        </w:rPr>
        <w:t xml:space="preserve">ою проведення реєстраційних дій; </w:t>
      </w:r>
      <w:r w:rsidR="00332B38" w:rsidRPr="00332B38">
        <w:rPr>
          <w:sz w:val="28"/>
          <w:szCs w:val="28"/>
          <w:lang w:val="uk-UA" w:eastAsia="en-US"/>
        </w:rPr>
        <w:t xml:space="preserve">(15%): </w:t>
      </w:r>
      <w:r w:rsidR="00C75748">
        <w:rPr>
          <w:sz w:val="28"/>
          <w:szCs w:val="28"/>
          <w:lang w:val="uk-UA" w:eastAsia="en-US"/>
        </w:rPr>
        <w:t>заяви від громадян для звернення до</w:t>
      </w:r>
      <w:r w:rsidR="00332B38" w:rsidRPr="00332B38">
        <w:rPr>
          <w:sz w:val="28"/>
          <w:szCs w:val="28"/>
          <w:lang w:val="uk-UA" w:eastAsia="en-US"/>
        </w:rPr>
        <w:t xml:space="preserve"> орган</w:t>
      </w:r>
      <w:r w:rsidR="00C75748">
        <w:rPr>
          <w:sz w:val="28"/>
          <w:szCs w:val="28"/>
          <w:lang w:val="uk-UA" w:eastAsia="en-US"/>
        </w:rPr>
        <w:t>ів</w:t>
      </w:r>
      <w:r w:rsidR="00332B38" w:rsidRPr="00332B38">
        <w:rPr>
          <w:sz w:val="28"/>
          <w:szCs w:val="28"/>
          <w:lang w:val="uk-UA" w:eastAsia="en-US"/>
        </w:rPr>
        <w:t xml:space="preserve"> </w:t>
      </w:r>
      <w:r w:rsidR="00332B38">
        <w:rPr>
          <w:sz w:val="28"/>
          <w:szCs w:val="28"/>
          <w:lang w:val="uk-UA" w:eastAsia="en-US"/>
        </w:rPr>
        <w:t>Пенсійного фонду України</w:t>
      </w:r>
      <w:r w:rsidR="00332B38" w:rsidRPr="00332B38">
        <w:rPr>
          <w:sz w:val="28"/>
          <w:szCs w:val="28"/>
          <w:lang w:val="uk-UA" w:eastAsia="en-US"/>
        </w:rPr>
        <w:t xml:space="preserve">, </w:t>
      </w:r>
      <w:r w:rsidR="00332B38">
        <w:rPr>
          <w:sz w:val="28"/>
          <w:szCs w:val="28"/>
          <w:lang w:val="uk-UA" w:eastAsia="en-US"/>
        </w:rPr>
        <w:t>загально-освітні</w:t>
      </w:r>
      <w:r w:rsidR="00C75748">
        <w:rPr>
          <w:sz w:val="28"/>
          <w:szCs w:val="28"/>
          <w:lang w:val="uk-UA" w:eastAsia="en-US"/>
        </w:rPr>
        <w:t>х шкіл</w:t>
      </w:r>
      <w:r w:rsidR="00332B38" w:rsidRPr="00332B38">
        <w:rPr>
          <w:sz w:val="28"/>
          <w:szCs w:val="28"/>
          <w:lang w:val="uk-UA" w:eastAsia="en-US"/>
        </w:rPr>
        <w:t>, суд</w:t>
      </w:r>
      <w:r w:rsidR="00C75748">
        <w:rPr>
          <w:sz w:val="28"/>
          <w:szCs w:val="28"/>
          <w:lang w:val="uk-UA" w:eastAsia="en-US"/>
        </w:rPr>
        <w:t>ів різних інстанцій</w:t>
      </w:r>
      <w:r w:rsidR="00332B38" w:rsidRPr="00332B38">
        <w:rPr>
          <w:sz w:val="28"/>
          <w:szCs w:val="28"/>
          <w:lang w:val="uk-UA" w:eastAsia="en-US"/>
        </w:rPr>
        <w:t>.</w:t>
      </w:r>
    </w:p>
    <w:p w:rsidR="00D50542" w:rsidRPr="00332B38" w:rsidRDefault="0067748B" w:rsidP="00C75748">
      <w:pPr>
        <w:ind w:firstLine="709"/>
        <w:jc w:val="both"/>
        <w:rPr>
          <w:sz w:val="28"/>
          <w:szCs w:val="28"/>
          <w:lang w:val="uk-UA"/>
        </w:rPr>
      </w:pPr>
      <w:r w:rsidRPr="00332B38">
        <w:rPr>
          <w:sz w:val="28"/>
          <w:szCs w:val="28"/>
          <w:lang w:val="uk-UA"/>
        </w:rPr>
        <w:t>Заслухавши та обговоривши</w:t>
      </w:r>
      <w:r w:rsidR="00332B38" w:rsidRPr="00332B38">
        <w:rPr>
          <w:sz w:val="28"/>
          <w:szCs w:val="28"/>
          <w:lang w:val="uk-UA"/>
        </w:rPr>
        <w:t xml:space="preserve"> інформацію «</w:t>
      </w:r>
      <w:r w:rsidR="00C75748" w:rsidRPr="00C75748">
        <w:rPr>
          <w:sz w:val="28"/>
          <w:szCs w:val="28"/>
          <w:lang w:val="uk-UA"/>
        </w:rPr>
        <w:t>Про діяльність уповноважених осіб щодо складання актів фактичного місця проживання</w:t>
      </w:r>
      <w:r w:rsidR="00332B38">
        <w:rPr>
          <w:sz w:val="28"/>
          <w:szCs w:val="28"/>
          <w:lang w:val="uk-UA"/>
        </w:rPr>
        <w:t>»</w:t>
      </w:r>
      <w:r w:rsidR="00001C07" w:rsidRPr="00332B38">
        <w:rPr>
          <w:sz w:val="28"/>
          <w:szCs w:val="28"/>
          <w:lang w:val="uk-UA"/>
        </w:rPr>
        <w:t xml:space="preserve">, виконавчий комітет  </w:t>
      </w:r>
      <w:r w:rsidR="00D50542" w:rsidRPr="00332B38">
        <w:rPr>
          <w:sz w:val="28"/>
          <w:szCs w:val="28"/>
          <w:lang w:val="uk-UA"/>
        </w:rPr>
        <w:t xml:space="preserve"> Київської районної в </w:t>
      </w:r>
      <w:r w:rsidR="001F3F1F">
        <w:rPr>
          <w:sz w:val="28"/>
          <w:szCs w:val="28"/>
          <w:lang w:val="uk-UA"/>
        </w:rPr>
        <w:t xml:space="preserve"> </w:t>
      </w:r>
      <w:r w:rsidR="00D50542" w:rsidRPr="00332B38">
        <w:rPr>
          <w:sz w:val="28"/>
          <w:szCs w:val="28"/>
          <w:lang w:val="uk-UA"/>
        </w:rPr>
        <w:t>м. Полтаві ради</w:t>
      </w:r>
    </w:p>
    <w:p w:rsidR="00D50542" w:rsidRDefault="00D50542" w:rsidP="00D50542">
      <w:pPr>
        <w:spacing w:line="216" w:lineRule="auto"/>
        <w:jc w:val="both"/>
        <w:rPr>
          <w:sz w:val="28"/>
          <w:szCs w:val="28"/>
          <w:lang w:val="uk-UA"/>
        </w:rPr>
      </w:pPr>
    </w:p>
    <w:p w:rsidR="00D50542" w:rsidRDefault="00D50542" w:rsidP="00D50542">
      <w:pPr>
        <w:spacing w:line="216" w:lineRule="auto"/>
        <w:jc w:val="both"/>
        <w:rPr>
          <w:sz w:val="28"/>
          <w:szCs w:val="28"/>
          <w:lang w:val="uk-UA"/>
        </w:rPr>
      </w:pPr>
      <w:r>
        <w:rPr>
          <w:sz w:val="28"/>
          <w:szCs w:val="28"/>
          <w:lang w:val="uk-UA"/>
        </w:rPr>
        <w:t>ВИРІШИВ:</w:t>
      </w:r>
    </w:p>
    <w:p w:rsidR="00D50542" w:rsidRPr="001F3362" w:rsidRDefault="00D50542" w:rsidP="00C75748">
      <w:pPr>
        <w:jc w:val="both"/>
        <w:rPr>
          <w:b/>
          <w:sz w:val="28"/>
          <w:szCs w:val="28"/>
          <w:lang w:val="uk-UA"/>
        </w:rPr>
      </w:pPr>
    </w:p>
    <w:p w:rsidR="00332B38" w:rsidRPr="00C75748" w:rsidRDefault="00332B38" w:rsidP="00C75748">
      <w:pPr>
        <w:pStyle w:val="aa"/>
        <w:numPr>
          <w:ilvl w:val="0"/>
          <w:numId w:val="4"/>
        </w:numPr>
        <w:ind w:left="0" w:firstLine="709"/>
        <w:jc w:val="both"/>
        <w:rPr>
          <w:sz w:val="28"/>
          <w:szCs w:val="28"/>
          <w:lang w:val="uk-UA"/>
        </w:rPr>
      </w:pPr>
      <w:r w:rsidRPr="00C75748">
        <w:rPr>
          <w:sz w:val="28"/>
          <w:szCs w:val="28"/>
          <w:lang w:val="uk-UA"/>
        </w:rPr>
        <w:t>Інформацію завідувача відділу юридично-правової допомоги та забезпечення життєдіяльності району Світлани ДУДЕЦЬКОЇ «</w:t>
      </w:r>
      <w:r w:rsidR="00C75748" w:rsidRPr="00C75748">
        <w:rPr>
          <w:sz w:val="28"/>
          <w:szCs w:val="28"/>
          <w:lang w:val="uk-UA"/>
        </w:rPr>
        <w:t>Про діяльність уповноважених осіб щодо складання актів фактичного місця проживання</w:t>
      </w:r>
      <w:r w:rsidRPr="00C75748">
        <w:rPr>
          <w:sz w:val="28"/>
          <w:szCs w:val="28"/>
          <w:lang w:val="uk-UA"/>
        </w:rPr>
        <w:t>» взяти до відома.</w:t>
      </w:r>
    </w:p>
    <w:p w:rsidR="00332B38" w:rsidRDefault="00332B38" w:rsidP="00C75748">
      <w:pPr>
        <w:pStyle w:val="aa"/>
        <w:numPr>
          <w:ilvl w:val="0"/>
          <w:numId w:val="4"/>
        </w:numPr>
        <w:tabs>
          <w:tab w:val="left" w:pos="1134"/>
        </w:tabs>
        <w:ind w:left="0" w:firstLine="709"/>
        <w:jc w:val="both"/>
        <w:rPr>
          <w:sz w:val="28"/>
          <w:szCs w:val="28"/>
          <w:lang w:val="uk-UA"/>
        </w:rPr>
      </w:pPr>
      <w:r>
        <w:rPr>
          <w:sz w:val="28"/>
          <w:szCs w:val="28"/>
          <w:lang w:val="uk-UA"/>
        </w:rPr>
        <w:t>Постійно п</w:t>
      </w:r>
      <w:r w:rsidRPr="00332B38">
        <w:rPr>
          <w:sz w:val="28"/>
          <w:szCs w:val="28"/>
          <w:lang w:val="uk-UA"/>
        </w:rPr>
        <w:t xml:space="preserve">роводити роз'яснювальну роботу серед мешканців району щодо їх звернення до виконавчого комітету Київської районної в </w:t>
      </w:r>
      <w:r>
        <w:rPr>
          <w:sz w:val="28"/>
          <w:szCs w:val="28"/>
          <w:lang w:val="uk-UA"/>
        </w:rPr>
        <w:t xml:space="preserve">                 </w:t>
      </w:r>
      <w:r w:rsidRPr="00332B38">
        <w:rPr>
          <w:sz w:val="28"/>
          <w:szCs w:val="28"/>
          <w:lang w:val="uk-UA"/>
        </w:rPr>
        <w:t>м. Полтаві ради про видачу Актів про підтвердження  фактичного місця проживання особи без реєстрації або не проживання особи за місцем реєстрації на території Київського району м. Полтави та переліку документів, необхідних для їх складання.</w:t>
      </w:r>
    </w:p>
    <w:p w:rsidR="00332B38" w:rsidRPr="00332B38" w:rsidRDefault="00332B38" w:rsidP="00332B38">
      <w:pPr>
        <w:pStyle w:val="aa"/>
        <w:numPr>
          <w:ilvl w:val="0"/>
          <w:numId w:val="4"/>
        </w:numPr>
        <w:tabs>
          <w:tab w:val="left" w:pos="1134"/>
        </w:tabs>
        <w:ind w:left="0" w:firstLine="709"/>
        <w:jc w:val="both"/>
        <w:rPr>
          <w:sz w:val="28"/>
          <w:szCs w:val="28"/>
          <w:lang w:val="uk-UA"/>
        </w:rPr>
      </w:pPr>
      <w:r>
        <w:rPr>
          <w:sz w:val="28"/>
          <w:szCs w:val="28"/>
          <w:lang w:val="uk-UA"/>
        </w:rPr>
        <w:lastRenderedPageBreak/>
        <w:t>Контроль за виконанням даного рішення покласти на заступника голови районної ради з питань діяльності виконавчого органу Андрія ЛЯМІНА.</w:t>
      </w:r>
    </w:p>
    <w:p w:rsidR="00EF1349" w:rsidRDefault="00EF1349" w:rsidP="00D50542">
      <w:pPr>
        <w:pStyle w:val="a3"/>
        <w:jc w:val="both"/>
        <w:rPr>
          <w:sz w:val="28"/>
          <w:szCs w:val="28"/>
          <w:lang w:val="uk-UA"/>
        </w:rPr>
      </w:pPr>
    </w:p>
    <w:p w:rsidR="004F7298" w:rsidRDefault="004F7298" w:rsidP="00D50542">
      <w:pPr>
        <w:pStyle w:val="a3"/>
        <w:jc w:val="both"/>
        <w:rPr>
          <w:sz w:val="28"/>
          <w:szCs w:val="28"/>
          <w:lang w:val="uk-UA"/>
        </w:rPr>
      </w:pPr>
    </w:p>
    <w:p w:rsidR="00D32126" w:rsidRDefault="00D32126" w:rsidP="00D50542">
      <w:pPr>
        <w:jc w:val="both"/>
        <w:rPr>
          <w:sz w:val="28"/>
          <w:szCs w:val="28"/>
          <w:lang w:val="uk-UA"/>
        </w:rPr>
      </w:pPr>
    </w:p>
    <w:p w:rsidR="0025129B" w:rsidRDefault="00D50542" w:rsidP="00050866">
      <w:pPr>
        <w:jc w:val="both"/>
        <w:rPr>
          <w:sz w:val="28"/>
          <w:szCs w:val="28"/>
          <w:lang w:val="uk-UA"/>
        </w:rPr>
      </w:pPr>
      <w:r>
        <w:rPr>
          <w:sz w:val="28"/>
          <w:szCs w:val="28"/>
          <w:lang w:val="uk-UA"/>
        </w:rPr>
        <w:t>Голова районної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Сергій СИНЯГІВСЬКИЙ </w:t>
      </w:r>
    </w:p>
    <w:p w:rsidR="00A22DD5" w:rsidRDefault="00A22DD5" w:rsidP="00050866">
      <w:pPr>
        <w:jc w:val="both"/>
        <w:rPr>
          <w:sz w:val="28"/>
          <w:szCs w:val="28"/>
          <w:lang w:val="uk-UA"/>
        </w:rPr>
      </w:pPr>
    </w:p>
    <w:p w:rsidR="00A22DD5" w:rsidRDefault="00A22DD5" w:rsidP="00050866">
      <w:pPr>
        <w:jc w:val="both"/>
        <w:rPr>
          <w:sz w:val="28"/>
          <w:szCs w:val="28"/>
          <w:lang w:val="uk-UA"/>
        </w:rPr>
      </w:pPr>
    </w:p>
    <w:p w:rsidR="00A22DD5" w:rsidRDefault="00A22DD5" w:rsidP="00050866">
      <w:pPr>
        <w:jc w:val="both"/>
        <w:rPr>
          <w:sz w:val="28"/>
          <w:szCs w:val="28"/>
          <w:lang w:val="uk-UA"/>
        </w:rPr>
      </w:pPr>
    </w:p>
    <w:p w:rsidR="004F7298" w:rsidRDefault="004F7298" w:rsidP="00050866">
      <w:pPr>
        <w:jc w:val="both"/>
        <w:rPr>
          <w:sz w:val="28"/>
          <w:szCs w:val="28"/>
          <w:lang w:val="uk-UA"/>
        </w:rPr>
      </w:pPr>
    </w:p>
    <w:p w:rsidR="00A22DD5" w:rsidRDefault="00A22DD5" w:rsidP="00050866">
      <w:pPr>
        <w:jc w:val="both"/>
        <w:rPr>
          <w:sz w:val="28"/>
          <w:szCs w:val="28"/>
          <w:lang w:val="uk-UA"/>
        </w:rPr>
      </w:pPr>
    </w:p>
    <w:p w:rsidR="00A22DD5" w:rsidRDefault="00A22DD5" w:rsidP="00A22DD5">
      <w:pPr>
        <w:jc w:val="both"/>
        <w:rPr>
          <w:sz w:val="28"/>
          <w:szCs w:val="28"/>
          <w:lang w:val="uk-UA"/>
        </w:rPr>
      </w:pPr>
    </w:p>
    <w:p w:rsidR="00A22DD5" w:rsidRDefault="00A22DD5" w:rsidP="00A22DD5">
      <w:pPr>
        <w:jc w:val="both"/>
        <w:rPr>
          <w:sz w:val="28"/>
          <w:szCs w:val="28"/>
          <w:lang w:val="uk-UA"/>
        </w:rPr>
      </w:pPr>
    </w:p>
    <w:p w:rsidR="00A22DD5" w:rsidRDefault="00A22DD5" w:rsidP="00050866">
      <w:pPr>
        <w:jc w:val="both"/>
        <w:rPr>
          <w:sz w:val="28"/>
          <w:szCs w:val="28"/>
          <w:lang w:val="uk-UA"/>
        </w:rPr>
      </w:pPr>
    </w:p>
    <w:p w:rsidR="00755005" w:rsidRDefault="00755005" w:rsidP="00050866">
      <w:pPr>
        <w:jc w:val="both"/>
        <w:rPr>
          <w:sz w:val="28"/>
          <w:szCs w:val="28"/>
          <w:lang w:val="uk-UA"/>
        </w:rPr>
      </w:pPr>
    </w:p>
    <w:p w:rsidR="00755005" w:rsidRDefault="00755005" w:rsidP="00050866">
      <w:pPr>
        <w:jc w:val="both"/>
        <w:rPr>
          <w:sz w:val="28"/>
          <w:szCs w:val="28"/>
          <w:lang w:val="uk-UA"/>
        </w:rPr>
      </w:pPr>
    </w:p>
    <w:p w:rsidR="00755005" w:rsidRDefault="00755005" w:rsidP="00050866">
      <w:pPr>
        <w:jc w:val="both"/>
        <w:rPr>
          <w:sz w:val="28"/>
          <w:szCs w:val="28"/>
          <w:lang w:val="uk-UA"/>
        </w:rPr>
      </w:pPr>
    </w:p>
    <w:sectPr w:rsidR="0075500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F15" w:rsidRDefault="00FF7F15" w:rsidP="00955D1B">
      <w:r>
        <w:separator/>
      </w:r>
    </w:p>
  </w:endnote>
  <w:endnote w:type="continuationSeparator" w:id="0">
    <w:p w:rsidR="00FF7F15" w:rsidRDefault="00FF7F15" w:rsidP="00955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F15" w:rsidRDefault="00FF7F15" w:rsidP="00955D1B">
      <w:r>
        <w:separator/>
      </w:r>
    </w:p>
  </w:footnote>
  <w:footnote w:type="continuationSeparator" w:id="0">
    <w:p w:rsidR="00FF7F15" w:rsidRDefault="00FF7F15" w:rsidP="00955D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E4CDB"/>
    <w:multiLevelType w:val="hybridMultilevel"/>
    <w:tmpl w:val="2F042C56"/>
    <w:lvl w:ilvl="0" w:tplc="5F442546">
      <w:start w:val="1"/>
      <w:numFmt w:val="decimal"/>
      <w:lvlText w:val="%1."/>
      <w:lvlJc w:val="left"/>
      <w:pPr>
        <w:ind w:left="1804" w:hanging="1095"/>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0C516AF"/>
    <w:multiLevelType w:val="hybridMultilevel"/>
    <w:tmpl w:val="EBAA6ACA"/>
    <w:lvl w:ilvl="0" w:tplc="4BFEB1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228D34DB"/>
    <w:multiLevelType w:val="hybridMultilevel"/>
    <w:tmpl w:val="78FAA92A"/>
    <w:lvl w:ilvl="0" w:tplc="5CE67B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6A9B7AA3"/>
    <w:multiLevelType w:val="hybridMultilevel"/>
    <w:tmpl w:val="BDB4206E"/>
    <w:lvl w:ilvl="0" w:tplc="62605664">
      <w:start w:val="1"/>
      <w:numFmt w:val="decimal"/>
      <w:lvlText w:val="%1."/>
      <w:lvlJc w:val="left"/>
      <w:pPr>
        <w:ind w:left="2629" w:hanging="360"/>
      </w:pPr>
      <w:rPr>
        <w:rFonts w:hint="default"/>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376"/>
    <w:rsid w:val="00000834"/>
    <w:rsid w:val="00001C07"/>
    <w:rsid w:val="00050866"/>
    <w:rsid w:val="000725C3"/>
    <w:rsid w:val="000A26A0"/>
    <w:rsid w:val="000C31CB"/>
    <w:rsid w:val="000F24C0"/>
    <w:rsid w:val="00105B79"/>
    <w:rsid w:val="001251FA"/>
    <w:rsid w:val="001737E2"/>
    <w:rsid w:val="00195E42"/>
    <w:rsid w:val="001F3362"/>
    <w:rsid w:val="001F3F1F"/>
    <w:rsid w:val="00242597"/>
    <w:rsid w:val="0025129B"/>
    <w:rsid w:val="00255D56"/>
    <w:rsid w:val="00285C32"/>
    <w:rsid w:val="002C01D9"/>
    <w:rsid w:val="00332B38"/>
    <w:rsid w:val="003775EA"/>
    <w:rsid w:val="004664F2"/>
    <w:rsid w:val="004F7298"/>
    <w:rsid w:val="005E5E6F"/>
    <w:rsid w:val="005F0CBD"/>
    <w:rsid w:val="00606EDE"/>
    <w:rsid w:val="00614AC5"/>
    <w:rsid w:val="00641C9B"/>
    <w:rsid w:val="00656BD4"/>
    <w:rsid w:val="0067748B"/>
    <w:rsid w:val="006B1EB0"/>
    <w:rsid w:val="006B63C9"/>
    <w:rsid w:val="006B66B4"/>
    <w:rsid w:val="006B7462"/>
    <w:rsid w:val="006F43FF"/>
    <w:rsid w:val="006F4AB9"/>
    <w:rsid w:val="00755005"/>
    <w:rsid w:val="00764A0A"/>
    <w:rsid w:val="007F386D"/>
    <w:rsid w:val="00823CC0"/>
    <w:rsid w:val="00871DF4"/>
    <w:rsid w:val="008C40E2"/>
    <w:rsid w:val="008D142A"/>
    <w:rsid w:val="0091186D"/>
    <w:rsid w:val="00955D1B"/>
    <w:rsid w:val="00992DEA"/>
    <w:rsid w:val="009B40CF"/>
    <w:rsid w:val="009C4D01"/>
    <w:rsid w:val="009F15F9"/>
    <w:rsid w:val="00A10AC4"/>
    <w:rsid w:val="00A22DD5"/>
    <w:rsid w:val="00AB0CD3"/>
    <w:rsid w:val="00AC23C0"/>
    <w:rsid w:val="00B05E1B"/>
    <w:rsid w:val="00B25D45"/>
    <w:rsid w:val="00B27A77"/>
    <w:rsid w:val="00B53430"/>
    <w:rsid w:val="00B55285"/>
    <w:rsid w:val="00BC4C6A"/>
    <w:rsid w:val="00C22D1E"/>
    <w:rsid w:val="00C75748"/>
    <w:rsid w:val="00C96D65"/>
    <w:rsid w:val="00D32126"/>
    <w:rsid w:val="00D47E54"/>
    <w:rsid w:val="00D50542"/>
    <w:rsid w:val="00D52B00"/>
    <w:rsid w:val="00D5534E"/>
    <w:rsid w:val="00D57EE1"/>
    <w:rsid w:val="00D67376"/>
    <w:rsid w:val="00DA07CA"/>
    <w:rsid w:val="00DF6E3E"/>
    <w:rsid w:val="00E164CD"/>
    <w:rsid w:val="00E3002D"/>
    <w:rsid w:val="00E32AE8"/>
    <w:rsid w:val="00E65175"/>
    <w:rsid w:val="00E70822"/>
    <w:rsid w:val="00E71E63"/>
    <w:rsid w:val="00EB37DA"/>
    <w:rsid w:val="00ED1821"/>
    <w:rsid w:val="00EE3814"/>
    <w:rsid w:val="00EF1349"/>
    <w:rsid w:val="00F20F17"/>
    <w:rsid w:val="00F83036"/>
    <w:rsid w:val="00FF7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5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50542"/>
    <w:pPr>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000834"/>
    <w:rPr>
      <w:rFonts w:ascii="Tahoma" w:hAnsi="Tahoma" w:cs="Tahoma"/>
      <w:sz w:val="16"/>
      <w:szCs w:val="16"/>
    </w:rPr>
  </w:style>
  <w:style w:type="character" w:customStyle="1" w:styleId="a5">
    <w:name w:val="Текст выноски Знак"/>
    <w:basedOn w:val="a0"/>
    <w:link w:val="a4"/>
    <w:uiPriority w:val="99"/>
    <w:semiHidden/>
    <w:rsid w:val="00000834"/>
    <w:rPr>
      <w:rFonts w:ascii="Tahoma" w:eastAsia="Times New Roman" w:hAnsi="Tahoma" w:cs="Tahoma"/>
      <w:sz w:val="16"/>
      <w:szCs w:val="16"/>
      <w:lang w:eastAsia="ru-RU"/>
    </w:rPr>
  </w:style>
  <w:style w:type="paragraph" w:styleId="a6">
    <w:name w:val="header"/>
    <w:basedOn w:val="a"/>
    <w:link w:val="a7"/>
    <w:uiPriority w:val="99"/>
    <w:unhideWhenUsed/>
    <w:rsid w:val="00955D1B"/>
    <w:pPr>
      <w:tabs>
        <w:tab w:val="center" w:pos="4677"/>
        <w:tab w:val="right" w:pos="9355"/>
      </w:tabs>
    </w:pPr>
  </w:style>
  <w:style w:type="character" w:customStyle="1" w:styleId="a7">
    <w:name w:val="Верхний колонтитул Знак"/>
    <w:basedOn w:val="a0"/>
    <w:link w:val="a6"/>
    <w:uiPriority w:val="99"/>
    <w:rsid w:val="00955D1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55D1B"/>
    <w:pPr>
      <w:tabs>
        <w:tab w:val="center" w:pos="4677"/>
        <w:tab w:val="right" w:pos="9355"/>
      </w:tabs>
    </w:pPr>
  </w:style>
  <w:style w:type="character" w:customStyle="1" w:styleId="a9">
    <w:name w:val="Нижний колонтитул Знак"/>
    <w:basedOn w:val="a0"/>
    <w:link w:val="a8"/>
    <w:uiPriority w:val="99"/>
    <w:rsid w:val="00955D1B"/>
    <w:rPr>
      <w:rFonts w:ascii="Times New Roman" w:eastAsia="Times New Roman" w:hAnsi="Times New Roman" w:cs="Times New Roman"/>
      <w:sz w:val="24"/>
      <w:szCs w:val="24"/>
      <w:lang w:eastAsia="ru-RU"/>
    </w:rPr>
  </w:style>
  <w:style w:type="paragraph" w:styleId="aa">
    <w:name w:val="List Paragraph"/>
    <w:basedOn w:val="a"/>
    <w:uiPriority w:val="34"/>
    <w:qFormat/>
    <w:rsid w:val="00332B3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54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D50542"/>
    <w:pPr>
      <w:spacing w:after="0"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000834"/>
    <w:rPr>
      <w:rFonts w:ascii="Tahoma" w:hAnsi="Tahoma" w:cs="Tahoma"/>
      <w:sz w:val="16"/>
      <w:szCs w:val="16"/>
    </w:rPr>
  </w:style>
  <w:style w:type="character" w:customStyle="1" w:styleId="a5">
    <w:name w:val="Текст выноски Знак"/>
    <w:basedOn w:val="a0"/>
    <w:link w:val="a4"/>
    <w:uiPriority w:val="99"/>
    <w:semiHidden/>
    <w:rsid w:val="00000834"/>
    <w:rPr>
      <w:rFonts w:ascii="Tahoma" w:eastAsia="Times New Roman" w:hAnsi="Tahoma" w:cs="Tahoma"/>
      <w:sz w:val="16"/>
      <w:szCs w:val="16"/>
      <w:lang w:eastAsia="ru-RU"/>
    </w:rPr>
  </w:style>
  <w:style w:type="paragraph" w:styleId="a6">
    <w:name w:val="header"/>
    <w:basedOn w:val="a"/>
    <w:link w:val="a7"/>
    <w:uiPriority w:val="99"/>
    <w:unhideWhenUsed/>
    <w:rsid w:val="00955D1B"/>
    <w:pPr>
      <w:tabs>
        <w:tab w:val="center" w:pos="4677"/>
        <w:tab w:val="right" w:pos="9355"/>
      </w:tabs>
    </w:pPr>
  </w:style>
  <w:style w:type="character" w:customStyle="1" w:styleId="a7">
    <w:name w:val="Верхний колонтитул Знак"/>
    <w:basedOn w:val="a0"/>
    <w:link w:val="a6"/>
    <w:uiPriority w:val="99"/>
    <w:rsid w:val="00955D1B"/>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55D1B"/>
    <w:pPr>
      <w:tabs>
        <w:tab w:val="center" w:pos="4677"/>
        <w:tab w:val="right" w:pos="9355"/>
      </w:tabs>
    </w:pPr>
  </w:style>
  <w:style w:type="character" w:customStyle="1" w:styleId="a9">
    <w:name w:val="Нижний колонтитул Знак"/>
    <w:basedOn w:val="a0"/>
    <w:link w:val="a8"/>
    <w:uiPriority w:val="99"/>
    <w:rsid w:val="00955D1B"/>
    <w:rPr>
      <w:rFonts w:ascii="Times New Roman" w:eastAsia="Times New Roman" w:hAnsi="Times New Roman" w:cs="Times New Roman"/>
      <w:sz w:val="24"/>
      <w:szCs w:val="24"/>
      <w:lang w:eastAsia="ru-RU"/>
    </w:rPr>
  </w:style>
  <w:style w:type="paragraph" w:styleId="aa">
    <w:name w:val="List Paragraph"/>
    <w:basedOn w:val="a"/>
    <w:uiPriority w:val="34"/>
    <w:qFormat/>
    <w:rsid w:val="00332B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271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091DA-E5AD-45B5-8267-F27711CD5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346</Words>
  <Characters>1974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2026-05-27T04:50:00Z</cp:lastPrinted>
  <dcterms:created xsi:type="dcterms:W3CDTF">2026-05-27T04:52:00Z</dcterms:created>
  <dcterms:modified xsi:type="dcterms:W3CDTF">2026-05-27T04:52:00Z</dcterms:modified>
</cp:coreProperties>
</file>